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3C9E" w14:textId="17A9CF38" w:rsidR="007056AE" w:rsidRPr="008D232D" w:rsidRDefault="007056AE" w:rsidP="00371EE4">
      <w:pPr>
        <w:jc w:val="center"/>
        <w:rPr>
          <w:rFonts w:ascii="Times New Roman" w:hAnsi="Times New Roman" w:cs="Times New Roman"/>
        </w:rPr>
      </w:pPr>
      <w:r w:rsidRPr="008D232D">
        <w:rPr>
          <w:rFonts w:ascii="Times New Roman" w:hAnsi="Times New Roman" w:cs="Times New Roman"/>
        </w:rPr>
        <w:t>„</w:t>
      </w:r>
      <w:r w:rsidR="008D232D">
        <w:rPr>
          <w:rFonts w:ascii="Times New Roman" w:hAnsi="Times New Roman" w:cs="Times New Roman"/>
          <w:b/>
        </w:rPr>
        <w:t>V</w:t>
      </w:r>
      <w:r w:rsidRPr="008D232D">
        <w:rPr>
          <w:rFonts w:ascii="Times New Roman" w:hAnsi="Times New Roman" w:cs="Times New Roman"/>
          <w:b/>
        </w:rPr>
        <w:t>ěřím v</w:t>
      </w:r>
      <w:r w:rsidR="008D232D">
        <w:rPr>
          <w:rFonts w:ascii="Times New Roman" w:hAnsi="Times New Roman" w:cs="Times New Roman"/>
          <w:b/>
        </w:rPr>
        <w:t> jednoho</w:t>
      </w:r>
      <w:r w:rsidRPr="008D232D">
        <w:rPr>
          <w:rFonts w:ascii="Times New Roman" w:hAnsi="Times New Roman" w:cs="Times New Roman"/>
          <w:b/>
        </w:rPr>
        <w:t> Boha</w:t>
      </w:r>
      <w:r w:rsidR="008D232D">
        <w:rPr>
          <w:rFonts w:ascii="Times New Roman" w:hAnsi="Times New Roman" w:cs="Times New Roman"/>
          <w:b/>
        </w:rPr>
        <w:t xml:space="preserve">, vševládnoucího </w:t>
      </w:r>
      <w:r w:rsidRPr="008D232D">
        <w:rPr>
          <w:rFonts w:ascii="Times New Roman" w:hAnsi="Times New Roman" w:cs="Times New Roman"/>
          <w:b/>
        </w:rPr>
        <w:t>Otce, Stvořitele</w:t>
      </w:r>
      <w:r w:rsidR="008D232D">
        <w:rPr>
          <w:rFonts w:ascii="Times New Roman" w:hAnsi="Times New Roman" w:cs="Times New Roman"/>
          <w:b/>
        </w:rPr>
        <w:t xml:space="preserve"> všeho viditelného i neviditelného</w:t>
      </w:r>
      <w:r w:rsidR="008D232D">
        <w:rPr>
          <w:rFonts w:ascii="Times New Roman" w:hAnsi="Times New Roman" w:cs="Times New Roman"/>
        </w:rPr>
        <w:t>“</w:t>
      </w:r>
    </w:p>
    <w:p w14:paraId="5A38A317" w14:textId="687F5994" w:rsidR="007056AE" w:rsidRPr="008D232D" w:rsidRDefault="008D232D" w:rsidP="00371EE4">
      <w:pPr>
        <w:jc w:val="center"/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 xml:space="preserve">I. </w:t>
      </w:r>
      <w:r w:rsidR="007056AE" w:rsidRPr="008D232D"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>Bůh stvořitelem</w:t>
      </w:r>
    </w:p>
    <w:p w14:paraId="5B9DEBA0" w14:textId="29C24105" w:rsidR="00543F4F" w:rsidRDefault="007056AE" w:rsidP="00371EE4">
      <w:pPr>
        <w:jc w:val="both"/>
        <w:rPr>
          <w:rFonts w:ascii="Times New Roman" w:hAnsi="Times New Roman" w:cs="Times New Roman"/>
        </w:rPr>
      </w:pPr>
      <w:r w:rsidRPr="008D232D">
        <w:rPr>
          <w:rFonts w:ascii="Times New Roman" w:hAnsi="Times New Roman" w:cs="Times New Roman"/>
        </w:rPr>
        <w:t xml:space="preserve">Genesis 1: </w:t>
      </w:r>
      <w:r w:rsidR="00E24619" w:rsidRPr="008D232D">
        <w:rPr>
          <w:rFonts w:ascii="Times New Roman" w:hAnsi="Times New Roman" w:cs="Times New Roman"/>
        </w:rPr>
        <w:t>Na počátku stvo</w:t>
      </w:r>
      <w:bookmarkStart w:id="0" w:name="_GoBack"/>
      <w:bookmarkEnd w:id="0"/>
      <w:r w:rsidR="00E24619" w:rsidRPr="008D232D">
        <w:rPr>
          <w:rFonts w:ascii="Times New Roman" w:hAnsi="Times New Roman" w:cs="Times New Roman"/>
        </w:rPr>
        <w:t xml:space="preserve">řil Bůh nebe a zemi. Země byla pustá a prázdná a nad propastnou tůní byla tma. Ale nad vodami vznášel se duch Boží. I </w:t>
      </w:r>
      <w:r w:rsidR="00E24619" w:rsidRPr="008D232D">
        <w:rPr>
          <w:rFonts w:ascii="Times New Roman" w:hAnsi="Times New Roman" w:cs="Times New Roman"/>
          <w:b/>
        </w:rPr>
        <w:t>řekl</w:t>
      </w:r>
      <w:r w:rsidR="00E24619" w:rsidRPr="008D232D">
        <w:rPr>
          <w:rFonts w:ascii="Times New Roman" w:hAnsi="Times New Roman" w:cs="Times New Roman"/>
        </w:rPr>
        <w:t xml:space="preserve"> Bůh: „Buď světlo!“ A bylo světlo.</w:t>
      </w:r>
    </w:p>
    <w:p w14:paraId="77A00D3F" w14:textId="77777777" w:rsidR="00DB3BD7" w:rsidRDefault="00DB3BD7" w:rsidP="00371EE4">
      <w:pPr>
        <w:jc w:val="both"/>
        <w:rPr>
          <w:rFonts w:ascii="Times New Roman" w:hAnsi="Times New Roman" w:cs="Times New Roman"/>
        </w:rPr>
      </w:pPr>
    </w:p>
    <w:p w14:paraId="522926B7" w14:textId="379E28CC" w:rsidR="00DB3BD7" w:rsidRDefault="00DB3BD7" w:rsidP="00371EE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Srv</w:t>
      </w:r>
      <w:proofErr w:type="spellEnd"/>
      <w:r>
        <w:rPr>
          <w:rFonts w:ascii="Times New Roman" w:hAnsi="Times New Roman" w:cs="Times New Roman"/>
        </w:rPr>
        <w:t xml:space="preserve">. proti </w:t>
      </w:r>
      <w:r w:rsidR="00C77178">
        <w:rPr>
          <w:rFonts w:ascii="Times New Roman" w:hAnsi="Times New Roman" w:cs="Times New Roman"/>
        </w:rPr>
        <w:t xml:space="preserve">tomu akkadské pojetí stvoření: </w:t>
      </w:r>
      <w:r>
        <w:rPr>
          <w:rFonts w:ascii="Times New Roman" w:hAnsi="Times New Roman" w:cs="Times New Roman"/>
        </w:rPr>
        <w:t xml:space="preserve">Přišlápl pán nohy </w:t>
      </w:r>
      <w:proofErr w:type="spellStart"/>
      <w:r>
        <w:rPr>
          <w:rFonts w:ascii="Times New Roman" w:hAnsi="Times New Roman" w:cs="Times New Roman"/>
        </w:rPr>
        <w:t>Tiámatě</w:t>
      </w:r>
      <w:proofErr w:type="spellEnd"/>
      <w:r>
        <w:rPr>
          <w:rFonts w:ascii="Times New Roman" w:hAnsi="Times New Roman" w:cs="Times New Roman"/>
        </w:rPr>
        <w:t xml:space="preserve">, svou zbraní nemilosrdnou jí lebku roztříštil a proťal žíly její. Severní vítr pak krev na místa skrytá roznesl. Když spatřili to otcové jeho, zaradovali se a s jásotem mu přinášeli množství darů. Spočinul pán, na </w:t>
      </w:r>
      <w:proofErr w:type="spellStart"/>
      <w:r>
        <w:rPr>
          <w:rFonts w:ascii="Times New Roman" w:hAnsi="Times New Roman" w:cs="Times New Roman"/>
        </w:rPr>
        <w:t>Tiámatinu</w:t>
      </w:r>
      <w:proofErr w:type="spellEnd"/>
      <w:r>
        <w:rPr>
          <w:rFonts w:ascii="Times New Roman" w:hAnsi="Times New Roman" w:cs="Times New Roman"/>
        </w:rPr>
        <w:t xml:space="preserve"> mrtvolu hledí, ten kus masa rozdělit chce a stvořit věci nádherné. </w:t>
      </w:r>
      <w:proofErr w:type="spellStart"/>
      <w:r>
        <w:rPr>
          <w:rFonts w:ascii="Times New Roman" w:hAnsi="Times New Roman" w:cs="Times New Roman"/>
        </w:rPr>
        <w:t>Roztrh</w:t>
      </w:r>
      <w:proofErr w:type="spellEnd"/>
      <w:r>
        <w:rPr>
          <w:rFonts w:ascii="Times New Roman" w:hAnsi="Times New Roman" w:cs="Times New Roman"/>
        </w:rPr>
        <w:t xml:space="preserve"> ji vedví jako tresk</w:t>
      </w:r>
      <w:r w:rsidR="00C77178">
        <w:rPr>
          <w:rFonts w:ascii="Times New Roman" w:hAnsi="Times New Roman" w:cs="Times New Roman"/>
        </w:rPr>
        <w:t>u, z jedné půle sklenul nebesa…</w:t>
      </w:r>
    </w:p>
    <w:p w14:paraId="5F80DF78" w14:textId="51E0CC89" w:rsidR="00DB3BD7" w:rsidRDefault="00DB3BD7" w:rsidP="00371EE4">
      <w:pPr>
        <w:jc w:val="both"/>
        <w:rPr>
          <w:rFonts w:ascii="Times New Roman" w:hAnsi="Times New Roman" w:cs="Times New Roman"/>
        </w:rPr>
      </w:pPr>
      <w:r w:rsidRPr="00DB3BD7">
        <w:rPr>
          <w:rFonts w:ascii="Times New Roman" w:hAnsi="Times New Roman" w:cs="Times New Roman"/>
          <w:i/>
        </w:rPr>
        <w:t>Mýty staré Mezopotámie</w:t>
      </w:r>
      <w:r>
        <w:rPr>
          <w:rFonts w:ascii="Times New Roman" w:hAnsi="Times New Roman" w:cs="Times New Roman"/>
        </w:rPr>
        <w:t>, Praha 1977, str. 192.</w:t>
      </w:r>
    </w:p>
    <w:p w14:paraId="45F2A038" w14:textId="77777777" w:rsidR="00371EE4" w:rsidRDefault="00371EE4" w:rsidP="00371EE4">
      <w:pPr>
        <w:jc w:val="both"/>
        <w:rPr>
          <w:rFonts w:ascii="Times New Roman" w:hAnsi="Times New Roman" w:cs="Times New Roman"/>
        </w:rPr>
      </w:pPr>
    </w:p>
    <w:p w14:paraId="73BF12BE" w14:textId="55AB0657" w:rsidR="007056AE" w:rsidRPr="008D232D" w:rsidRDefault="008D232D" w:rsidP="00371EE4">
      <w:pPr>
        <w:jc w:val="center"/>
        <w:rPr>
          <w:rFonts w:ascii="Times New Roman" w:hAnsi="Times New Roman" w:cs="Times New Roman"/>
          <w:b/>
        </w:rPr>
      </w:pPr>
      <w:r w:rsidRPr="008D232D">
        <w:rPr>
          <w:rFonts w:ascii="Times New Roman" w:hAnsi="Times New Roman" w:cs="Times New Roman"/>
          <w:b/>
        </w:rPr>
        <w:t xml:space="preserve">II. </w:t>
      </w:r>
      <w:r w:rsidR="007056AE" w:rsidRPr="008D232D">
        <w:rPr>
          <w:rFonts w:ascii="Times New Roman" w:hAnsi="Times New Roman" w:cs="Times New Roman"/>
          <w:b/>
        </w:rPr>
        <w:t>Boží moudrost a člověkova bázeň</w:t>
      </w:r>
    </w:p>
    <w:p w14:paraId="12E88849" w14:textId="0B7F0C13" w:rsidR="007056AE" w:rsidRPr="008D232D" w:rsidRDefault="007056AE" w:rsidP="00371EE4">
      <w:pPr>
        <w:jc w:val="both"/>
        <w:rPr>
          <w:rFonts w:ascii="Times New Roman" w:hAnsi="Times New Roman" w:cs="Times New Roman"/>
        </w:rPr>
      </w:pPr>
      <w:r w:rsidRPr="008D232D">
        <w:rPr>
          <w:rFonts w:ascii="Times New Roman" w:hAnsi="Times New Roman" w:cs="Times New Roman"/>
        </w:rPr>
        <w:t xml:space="preserve">Izajáš 40, 28: Cožpak nevíš? Cožpak jsi neslyšel? Hospodin, Bůh věčný, stvořitel končin země, není zemdlený, není znavený, jeho </w:t>
      </w:r>
      <w:r w:rsidRPr="008D232D">
        <w:rPr>
          <w:rFonts w:ascii="Times New Roman" w:hAnsi="Times New Roman" w:cs="Times New Roman"/>
          <w:b/>
        </w:rPr>
        <w:t>rozumnost vystihnout nelze</w:t>
      </w:r>
      <w:r w:rsidRPr="008D232D">
        <w:rPr>
          <w:rFonts w:ascii="Times New Roman" w:hAnsi="Times New Roman" w:cs="Times New Roman"/>
        </w:rPr>
        <w:t>.</w:t>
      </w:r>
    </w:p>
    <w:p w14:paraId="1A1AF2F7" w14:textId="4B4C1B54" w:rsidR="007056AE" w:rsidRPr="008D232D" w:rsidRDefault="007056AE" w:rsidP="00371EE4">
      <w:pPr>
        <w:spacing w:before="120" w:after="100" w:afterAutospacing="1"/>
        <w:jc w:val="both"/>
        <w:rPr>
          <w:rFonts w:ascii="Times New Roman" w:hAnsi="Times New Roman" w:cs="Times New Roman"/>
        </w:rPr>
      </w:pPr>
      <w:r w:rsidRPr="008D232D">
        <w:rPr>
          <w:rFonts w:ascii="Times New Roman" w:hAnsi="Times New Roman" w:cs="Times New Roman"/>
        </w:rPr>
        <w:t xml:space="preserve">Přísloví 1,7: </w:t>
      </w:r>
      <w:r w:rsidR="00B30827" w:rsidRPr="008D232D">
        <w:rPr>
          <w:rFonts w:ascii="Times New Roman" w:hAnsi="Times New Roman" w:cs="Times New Roman"/>
        </w:rPr>
        <w:t>Počátek poznání je bázeň před Hospodinem, moudrostí a kázní pohrdají pošetilci.</w:t>
      </w:r>
    </w:p>
    <w:p w14:paraId="7162B683" w14:textId="43B212AD" w:rsidR="00B30827" w:rsidRPr="008D232D" w:rsidRDefault="008D232D" w:rsidP="00371EE4">
      <w:pPr>
        <w:spacing w:before="120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Soudců 13.22: </w:t>
      </w:r>
      <w:r w:rsidR="007056AE" w:rsidRPr="008D232D">
        <w:rPr>
          <w:rFonts w:ascii="Times New Roman" w:hAnsi="Times New Roman" w:cs="Times New Roman"/>
        </w:rPr>
        <w:t>Určitě z</w:t>
      </w:r>
      <w:r>
        <w:rPr>
          <w:rFonts w:ascii="Times New Roman" w:hAnsi="Times New Roman" w:cs="Times New Roman"/>
        </w:rPr>
        <w:t>emřeme, neboť jsme viděli Boha.</w:t>
      </w:r>
    </w:p>
    <w:p w14:paraId="29359E0E" w14:textId="183E8DBD" w:rsidR="00B30827" w:rsidRPr="008D232D" w:rsidRDefault="008D232D" w:rsidP="00371EE4">
      <w:pPr>
        <w:spacing w:before="120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Žalm 3,7: Nebojím se davu deset</w:t>
      </w:r>
      <w:r w:rsidR="00B30827" w:rsidRPr="008D232D">
        <w:rPr>
          <w:rFonts w:ascii="Times New Roman" w:hAnsi="Times New Roman" w:cs="Times New Roman"/>
        </w:rPr>
        <w:t>itisíců, kteří kolem proti mně se kladou.</w:t>
      </w:r>
    </w:p>
    <w:p w14:paraId="6F6A7893" w14:textId="32D04CA0" w:rsidR="00E41A7F" w:rsidRDefault="009574F6" w:rsidP="00371EE4">
      <w:pPr>
        <w:spacing w:before="120" w:after="100" w:afterAutospacing="1"/>
        <w:jc w:val="both"/>
        <w:rPr>
          <w:rFonts w:ascii="Times New Roman" w:hAnsi="Times New Roman" w:cs="Times New Roman"/>
        </w:rPr>
      </w:pPr>
      <w:proofErr w:type="spellStart"/>
      <w:r w:rsidRPr="008D232D">
        <w:rPr>
          <w:rFonts w:ascii="Times New Roman" w:hAnsi="Times New Roman" w:cs="Times New Roman"/>
        </w:rPr>
        <w:t>Micheáš</w:t>
      </w:r>
      <w:proofErr w:type="spellEnd"/>
      <w:r w:rsidRPr="008D232D">
        <w:rPr>
          <w:rFonts w:ascii="Times New Roman" w:hAnsi="Times New Roman" w:cs="Times New Roman"/>
        </w:rPr>
        <w:t xml:space="preserve"> 6,8: Člověče, </w:t>
      </w:r>
      <w:r w:rsidRPr="008D232D">
        <w:rPr>
          <w:rFonts w:ascii="Times New Roman" w:hAnsi="Times New Roman" w:cs="Times New Roman"/>
          <w:b/>
        </w:rPr>
        <w:t>bylo ti oznámeno</w:t>
      </w:r>
      <w:r w:rsidRPr="008D232D">
        <w:rPr>
          <w:rFonts w:ascii="Times New Roman" w:hAnsi="Times New Roman" w:cs="Times New Roman"/>
        </w:rPr>
        <w:t>, co je dobré a co od tebe Hospodin žádá: jen to, abys zachovával právo, miloval milosrdenství a pokorně chodil se svým Bohem.</w:t>
      </w:r>
    </w:p>
    <w:p w14:paraId="74809686" w14:textId="110B9FD8" w:rsidR="00340910" w:rsidRPr="00371EE4" w:rsidRDefault="004B2FE2" w:rsidP="00371EE4">
      <w:pPr>
        <w:jc w:val="both"/>
        <w:rPr>
          <w:rFonts w:ascii="Times New Roman" w:hAnsi="Times New Roman" w:cs="Times New Roman"/>
        </w:rPr>
      </w:pPr>
      <w:proofErr w:type="spellStart"/>
      <w:r w:rsidRPr="00371EE4">
        <w:rPr>
          <w:rFonts w:ascii="Times New Roman" w:hAnsi="Times New Roman" w:cs="Times New Roman"/>
        </w:rPr>
        <w:t>Lactantius</w:t>
      </w:r>
      <w:proofErr w:type="spellEnd"/>
      <w:r w:rsidR="00340910" w:rsidRPr="00371EE4">
        <w:rPr>
          <w:rFonts w:ascii="Times New Roman" w:hAnsi="Times New Roman" w:cs="Times New Roman"/>
        </w:rPr>
        <w:t xml:space="preserve">: </w:t>
      </w:r>
      <w:proofErr w:type="spellStart"/>
      <w:r w:rsidR="00340910" w:rsidRPr="00371EE4">
        <w:rPr>
          <w:rFonts w:ascii="Times New Roman" w:hAnsi="Times New Roman" w:cs="Times New Roman"/>
        </w:rPr>
        <w:t>religio</w:t>
      </w:r>
      <w:proofErr w:type="spellEnd"/>
      <w:r w:rsidR="00340910" w:rsidRPr="00371EE4">
        <w:rPr>
          <w:rFonts w:ascii="Times New Roman" w:hAnsi="Times New Roman" w:cs="Times New Roman"/>
        </w:rPr>
        <w:t xml:space="preserve"> </w:t>
      </w:r>
      <w:proofErr w:type="spellStart"/>
      <w:r w:rsidR="00340910" w:rsidRPr="00371EE4">
        <w:rPr>
          <w:rFonts w:ascii="Times New Roman" w:hAnsi="Times New Roman" w:cs="Times New Roman"/>
        </w:rPr>
        <w:t>esse</w:t>
      </w:r>
      <w:proofErr w:type="spellEnd"/>
      <w:r w:rsidR="00340910" w:rsidRPr="00371EE4">
        <w:rPr>
          <w:rFonts w:ascii="Times New Roman" w:hAnsi="Times New Roman" w:cs="Times New Roman"/>
        </w:rPr>
        <w:t xml:space="preserve"> n</w:t>
      </w:r>
      <w:r w:rsidR="00E52A64" w:rsidRPr="00371EE4">
        <w:rPr>
          <w:rFonts w:ascii="Times New Roman" w:hAnsi="Times New Roman" w:cs="Times New Roman"/>
        </w:rPr>
        <w:t xml:space="preserve">on </w:t>
      </w:r>
      <w:proofErr w:type="spellStart"/>
      <w:r w:rsidR="00E52A64" w:rsidRPr="00371EE4">
        <w:rPr>
          <w:rFonts w:ascii="Times New Roman" w:hAnsi="Times New Roman" w:cs="Times New Roman"/>
        </w:rPr>
        <w:t>potest</w:t>
      </w:r>
      <w:proofErr w:type="spellEnd"/>
      <w:r w:rsidR="00E52A64" w:rsidRPr="00371EE4">
        <w:rPr>
          <w:rFonts w:ascii="Times New Roman" w:hAnsi="Times New Roman" w:cs="Times New Roman"/>
        </w:rPr>
        <w:t xml:space="preserve"> </w:t>
      </w:r>
      <w:proofErr w:type="spellStart"/>
      <w:r w:rsidR="00E52A64" w:rsidRPr="00371EE4">
        <w:rPr>
          <w:rFonts w:ascii="Times New Roman" w:hAnsi="Times New Roman" w:cs="Times New Roman"/>
        </w:rPr>
        <w:t>ubi</w:t>
      </w:r>
      <w:proofErr w:type="spellEnd"/>
      <w:r w:rsidR="00E52A64" w:rsidRPr="00371EE4">
        <w:rPr>
          <w:rFonts w:ascii="Times New Roman" w:hAnsi="Times New Roman" w:cs="Times New Roman"/>
        </w:rPr>
        <w:t xml:space="preserve"> </w:t>
      </w:r>
      <w:proofErr w:type="spellStart"/>
      <w:r w:rsidR="00E52A64" w:rsidRPr="00371EE4">
        <w:rPr>
          <w:rFonts w:ascii="Times New Roman" w:hAnsi="Times New Roman" w:cs="Times New Roman"/>
        </w:rPr>
        <w:t>metus</w:t>
      </w:r>
      <w:proofErr w:type="spellEnd"/>
      <w:r w:rsidR="00E52A64" w:rsidRPr="00371EE4">
        <w:rPr>
          <w:rFonts w:ascii="Times New Roman" w:hAnsi="Times New Roman" w:cs="Times New Roman"/>
        </w:rPr>
        <w:t xml:space="preserve"> </w:t>
      </w:r>
      <w:proofErr w:type="spellStart"/>
      <w:r w:rsidR="00E52A64" w:rsidRPr="00371EE4">
        <w:rPr>
          <w:rFonts w:ascii="Times New Roman" w:hAnsi="Times New Roman" w:cs="Times New Roman"/>
        </w:rPr>
        <w:t>nullus</w:t>
      </w:r>
      <w:proofErr w:type="spellEnd"/>
      <w:r w:rsidR="00E52A64" w:rsidRPr="00371EE4">
        <w:rPr>
          <w:rFonts w:ascii="Times New Roman" w:hAnsi="Times New Roman" w:cs="Times New Roman"/>
        </w:rPr>
        <w:t xml:space="preserve"> </w:t>
      </w:r>
      <w:proofErr w:type="spellStart"/>
      <w:r w:rsidR="00E52A64" w:rsidRPr="00371EE4">
        <w:rPr>
          <w:rFonts w:ascii="Times New Roman" w:hAnsi="Times New Roman" w:cs="Times New Roman"/>
        </w:rPr>
        <w:t>est</w:t>
      </w:r>
      <w:proofErr w:type="spellEnd"/>
      <w:r w:rsidR="00E52A64" w:rsidRPr="00371EE4">
        <w:rPr>
          <w:rFonts w:ascii="Times New Roman" w:hAnsi="Times New Roman" w:cs="Times New Roman"/>
        </w:rPr>
        <w:t>.</w:t>
      </w:r>
    </w:p>
    <w:p w14:paraId="60C56DA1" w14:textId="77777777" w:rsidR="00E52A64" w:rsidRPr="00371EE4" w:rsidRDefault="00E52A64" w:rsidP="00371EE4">
      <w:pPr>
        <w:jc w:val="both"/>
        <w:rPr>
          <w:rFonts w:ascii="Times New Roman" w:hAnsi="Times New Roman" w:cs="Times New Roman"/>
        </w:rPr>
      </w:pPr>
    </w:p>
    <w:p w14:paraId="05FFD998" w14:textId="78E44E1D" w:rsidR="00E52A64" w:rsidRPr="00371EE4" w:rsidRDefault="00E52A64" w:rsidP="00371EE4">
      <w:pPr>
        <w:jc w:val="both"/>
        <w:rPr>
          <w:rFonts w:ascii="Times New Roman" w:hAnsi="Times New Roman" w:cs="Times New Roman"/>
        </w:rPr>
      </w:pPr>
      <w:r w:rsidRPr="00371EE4">
        <w:rPr>
          <w:rFonts w:ascii="Times New Roman" w:hAnsi="Times New Roman" w:cs="Times New Roman"/>
        </w:rPr>
        <w:t xml:space="preserve">Thomas Mann: „A tak bázeň boží nebyla jen strachem ve vlastním smyslu slova, nejen bázeň a chvění, ale i spřízněnost, důvěra a přátelství, v jednom byla obojím.“ T. Mann, </w:t>
      </w:r>
      <w:r w:rsidRPr="00371EE4">
        <w:rPr>
          <w:rFonts w:ascii="Times New Roman" w:hAnsi="Times New Roman" w:cs="Times New Roman"/>
          <w:i/>
        </w:rPr>
        <w:t xml:space="preserve">Joseph </w:t>
      </w:r>
      <w:proofErr w:type="spellStart"/>
      <w:r w:rsidRPr="00371EE4">
        <w:rPr>
          <w:rFonts w:ascii="Times New Roman" w:hAnsi="Times New Roman" w:cs="Times New Roman"/>
          <w:i/>
        </w:rPr>
        <w:t>und</w:t>
      </w:r>
      <w:proofErr w:type="spellEnd"/>
      <w:r w:rsidRPr="00371EE4">
        <w:rPr>
          <w:rFonts w:ascii="Times New Roman" w:hAnsi="Times New Roman" w:cs="Times New Roman"/>
          <w:i/>
        </w:rPr>
        <w:t xml:space="preserve"> </w:t>
      </w:r>
      <w:proofErr w:type="spellStart"/>
      <w:r w:rsidRPr="00371EE4">
        <w:rPr>
          <w:rFonts w:ascii="Times New Roman" w:hAnsi="Times New Roman" w:cs="Times New Roman"/>
          <w:i/>
        </w:rPr>
        <w:t>seine</w:t>
      </w:r>
      <w:proofErr w:type="spellEnd"/>
      <w:r w:rsidRPr="00371EE4">
        <w:rPr>
          <w:rFonts w:ascii="Times New Roman" w:hAnsi="Times New Roman" w:cs="Times New Roman"/>
          <w:i/>
        </w:rPr>
        <w:t xml:space="preserve"> </w:t>
      </w:r>
      <w:proofErr w:type="spellStart"/>
      <w:r w:rsidRPr="00371EE4">
        <w:rPr>
          <w:rFonts w:ascii="Times New Roman" w:hAnsi="Times New Roman" w:cs="Times New Roman"/>
          <w:i/>
        </w:rPr>
        <w:t>Söhne</w:t>
      </w:r>
      <w:proofErr w:type="spellEnd"/>
      <w:r w:rsidRPr="00371EE4">
        <w:rPr>
          <w:rFonts w:ascii="Times New Roman" w:hAnsi="Times New Roman" w:cs="Times New Roman"/>
        </w:rPr>
        <w:t>, Frankfurt 1974, str. 317.</w:t>
      </w:r>
    </w:p>
    <w:p w14:paraId="53AF4549" w14:textId="77777777" w:rsidR="00340910" w:rsidRPr="00371EE4" w:rsidRDefault="00340910" w:rsidP="00371EE4">
      <w:pPr>
        <w:jc w:val="both"/>
        <w:rPr>
          <w:rFonts w:ascii="Times New Roman" w:hAnsi="Times New Roman" w:cs="Times New Roman"/>
        </w:rPr>
      </w:pPr>
    </w:p>
    <w:p w14:paraId="0A5E04DC" w14:textId="24E0D238" w:rsidR="007056AE" w:rsidRPr="008D232D" w:rsidRDefault="008D232D" w:rsidP="00371EE4">
      <w:pPr>
        <w:jc w:val="center"/>
        <w:rPr>
          <w:rFonts w:ascii="Times New Roman" w:hAnsi="Times New Roman" w:cs="Times New Roman"/>
          <w:b/>
        </w:rPr>
      </w:pPr>
      <w:r w:rsidRPr="008D232D">
        <w:rPr>
          <w:rFonts w:ascii="Times New Roman" w:hAnsi="Times New Roman" w:cs="Times New Roman"/>
          <w:b/>
        </w:rPr>
        <w:t xml:space="preserve">III. </w:t>
      </w:r>
      <w:r w:rsidR="007056AE" w:rsidRPr="008D232D">
        <w:rPr>
          <w:rFonts w:ascii="Times New Roman" w:hAnsi="Times New Roman" w:cs="Times New Roman"/>
          <w:b/>
        </w:rPr>
        <w:t>Bůh smlouvy a dějin</w:t>
      </w:r>
    </w:p>
    <w:p w14:paraId="4294430B" w14:textId="39B16322" w:rsidR="000D20FE" w:rsidRPr="000E38AA" w:rsidRDefault="007056AE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8D232D">
        <w:rPr>
          <w:rFonts w:ascii="Times New Roman" w:hAnsi="Times New Roman" w:cs="Times New Roman"/>
        </w:rPr>
        <w:t xml:space="preserve">Exodus 3, 1–15: </w:t>
      </w:r>
      <w:r w:rsidR="000D20FE" w:rsidRPr="008D232D">
        <w:rPr>
          <w:rFonts w:ascii="Times New Roman" w:hAnsi="Times New Roman" w:cs="Times New Roman"/>
        </w:rPr>
        <w:t xml:space="preserve">Mojžíš pásl ovce svého tchána Jitra, </w:t>
      </w:r>
      <w:proofErr w:type="spellStart"/>
      <w:r w:rsidR="000D20FE" w:rsidRPr="008D232D">
        <w:rPr>
          <w:rFonts w:ascii="Times New Roman" w:hAnsi="Times New Roman" w:cs="Times New Roman"/>
        </w:rPr>
        <w:t>midjánského</w:t>
      </w:r>
      <w:proofErr w:type="spellEnd"/>
      <w:r w:rsidR="000D20FE" w:rsidRPr="008D232D">
        <w:rPr>
          <w:rFonts w:ascii="Times New Roman" w:hAnsi="Times New Roman" w:cs="Times New Roman"/>
        </w:rPr>
        <w:t xml:space="preserve"> kněze. Jednou vedl ovce až za step a přišel k Boží hoře, k </w:t>
      </w:r>
      <w:proofErr w:type="spellStart"/>
      <w:r w:rsidR="000D20FE" w:rsidRPr="008D232D">
        <w:rPr>
          <w:rFonts w:ascii="Times New Roman" w:hAnsi="Times New Roman" w:cs="Times New Roman"/>
        </w:rPr>
        <w:t>Chorébu</w:t>
      </w:r>
      <w:proofErr w:type="spellEnd"/>
      <w:r w:rsidR="000D20FE" w:rsidRPr="008D232D">
        <w:rPr>
          <w:rFonts w:ascii="Times New Roman" w:hAnsi="Times New Roman" w:cs="Times New Roman"/>
        </w:rPr>
        <w:t>. Tu se mu ukázal Hospodinův posel v plápolajícím ohni uprostřed trnitého keře. Mojžíš viděl, jak keř v ohni hoří, ale není jím stráven. Řekl</w:t>
      </w:r>
      <w:r w:rsidR="008D232D" w:rsidRPr="008D232D">
        <w:rPr>
          <w:rFonts w:ascii="Times New Roman" w:hAnsi="Times New Roman" w:cs="Times New Roman"/>
        </w:rPr>
        <w:t xml:space="preserve"> si</w:t>
      </w:r>
      <w:r w:rsidR="000D20FE" w:rsidRPr="008D232D">
        <w:rPr>
          <w:rFonts w:ascii="Times New Roman" w:hAnsi="Times New Roman" w:cs="Times New Roman"/>
        </w:rPr>
        <w:t xml:space="preserve">: „Zajdu se podívat na ten veliký úkaz, proč keř neshoří.“ Hospodin viděl, že odbočuje, aby se podíval. I zavolal na něho Bůh </w:t>
      </w:r>
      <w:proofErr w:type="spellStart"/>
      <w:r w:rsidR="000D20FE" w:rsidRPr="008D232D">
        <w:rPr>
          <w:rFonts w:ascii="Times New Roman" w:hAnsi="Times New Roman" w:cs="Times New Roman"/>
        </w:rPr>
        <w:t>zprostředku</w:t>
      </w:r>
      <w:proofErr w:type="spellEnd"/>
      <w:r w:rsidR="000D20FE" w:rsidRPr="008D232D">
        <w:rPr>
          <w:rFonts w:ascii="Times New Roman" w:hAnsi="Times New Roman" w:cs="Times New Roman"/>
        </w:rPr>
        <w:t xml:space="preserve"> keře: „Mojžíši, Mojžíši!“ Odpověděl: „Tu jsem.“ Řekl: „Nepřibližuj se sem! Zuj si opánky, neboť místo, na kterém stojíš, je půda svatá.“ A pokračoval: „</w:t>
      </w:r>
      <w:r w:rsidR="000D20FE" w:rsidRPr="008D232D">
        <w:rPr>
          <w:rFonts w:ascii="Times New Roman" w:hAnsi="Times New Roman" w:cs="Times New Roman"/>
          <w:b/>
        </w:rPr>
        <w:t>Já jsem Bůh tvého otce, Bůh Abrahamův, Bůh Izákův a Bůh Jákobův</w:t>
      </w:r>
      <w:r w:rsidR="000D20FE" w:rsidRPr="008D232D">
        <w:rPr>
          <w:rFonts w:ascii="Times New Roman" w:hAnsi="Times New Roman" w:cs="Times New Roman"/>
        </w:rPr>
        <w:t xml:space="preserve">.“ Mojžíš si zakryl tvář, neboť se bál na Boha pohledět. Hospodin dále řekl: „Dobře jsem viděl ujařmení svého lidu, který je v Egyptě. Slyšel jsem jeho úpění pro bezohlednost jeho poháněčů. Znám jeho bolesti. Sestoupil jsem, abych jej vysvobodil z moci Egypta a vyvedl jej z oné země do země dobré a prostorné, do země oplývající mlékem a medem, na místo </w:t>
      </w:r>
      <w:proofErr w:type="spellStart"/>
      <w:r w:rsidR="000D20FE" w:rsidRPr="008D232D">
        <w:rPr>
          <w:rFonts w:ascii="Times New Roman" w:hAnsi="Times New Roman" w:cs="Times New Roman"/>
        </w:rPr>
        <w:t>Kenaanců</w:t>
      </w:r>
      <w:proofErr w:type="spellEnd"/>
      <w:r w:rsidR="000D20FE" w:rsidRPr="008D232D">
        <w:rPr>
          <w:rFonts w:ascii="Times New Roman" w:hAnsi="Times New Roman" w:cs="Times New Roman"/>
        </w:rPr>
        <w:t xml:space="preserve">, </w:t>
      </w:r>
      <w:proofErr w:type="spellStart"/>
      <w:r w:rsidR="000D20FE" w:rsidRPr="008D232D">
        <w:rPr>
          <w:rFonts w:ascii="Times New Roman" w:hAnsi="Times New Roman" w:cs="Times New Roman"/>
        </w:rPr>
        <w:t>Chetejců</w:t>
      </w:r>
      <w:proofErr w:type="spellEnd"/>
      <w:r w:rsidR="000D20FE" w:rsidRPr="008D232D">
        <w:rPr>
          <w:rFonts w:ascii="Times New Roman" w:hAnsi="Times New Roman" w:cs="Times New Roman"/>
        </w:rPr>
        <w:t xml:space="preserve">, </w:t>
      </w:r>
      <w:proofErr w:type="spellStart"/>
      <w:r w:rsidR="000D20FE" w:rsidRPr="008D232D">
        <w:rPr>
          <w:rFonts w:ascii="Times New Roman" w:hAnsi="Times New Roman" w:cs="Times New Roman"/>
        </w:rPr>
        <w:t>Emorejců</w:t>
      </w:r>
      <w:proofErr w:type="spellEnd"/>
      <w:r w:rsidR="000D20FE" w:rsidRPr="008D232D">
        <w:rPr>
          <w:rFonts w:ascii="Times New Roman" w:hAnsi="Times New Roman" w:cs="Times New Roman"/>
        </w:rPr>
        <w:t xml:space="preserve">, </w:t>
      </w:r>
      <w:proofErr w:type="spellStart"/>
      <w:r w:rsidR="000D20FE" w:rsidRPr="008D232D">
        <w:rPr>
          <w:rFonts w:ascii="Times New Roman" w:hAnsi="Times New Roman" w:cs="Times New Roman"/>
        </w:rPr>
        <w:t>Perizejců</w:t>
      </w:r>
      <w:proofErr w:type="spellEnd"/>
      <w:r w:rsidR="000D20FE" w:rsidRPr="008D232D">
        <w:rPr>
          <w:rFonts w:ascii="Times New Roman" w:hAnsi="Times New Roman" w:cs="Times New Roman"/>
        </w:rPr>
        <w:t xml:space="preserve">, </w:t>
      </w:r>
      <w:proofErr w:type="spellStart"/>
      <w:r w:rsidR="000D20FE" w:rsidRPr="008D232D">
        <w:rPr>
          <w:rFonts w:ascii="Times New Roman" w:hAnsi="Times New Roman" w:cs="Times New Roman"/>
        </w:rPr>
        <w:t>Chivejců</w:t>
      </w:r>
      <w:proofErr w:type="spellEnd"/>
      <w:r w:rsidR="000D20FE" w:rsidRPr="008D232D">
        <w:rPr>
          <w:rFonts w:ascii="Times New Roman" w:hAnsi="Times New Roman" w:cs="Times New Roman"/>
        </w:rPr>
        <w:t xml:space="preserve"> a </w:t>
      </w:r>
      <w:proofErr w:type="spellStart"/>
      <w:r w:rsidR="000D20FE" w:rsidRPr="008D232D">
        <w:rPr>
          <w:rFonts w:ascii="Times New Roman" w:hAnsi="Times New Roman" w:cs="Times New Roman"/>
        </w:rPr>
        <w:t>Jebúsejců</w:t>
      </w:r>
      <w:proofErr w:type="spellEnd"/>
      <w:r w:rsidR="000D20FE" w:rsidRPr="008D232D">
        <w:rPr>
          <w:rFonts w:ascii="Times New Roman" w:hAnsi="Times New Roman" w:cs="Times New Roman"/>
        </w:rPr>
        <w:t>. Věru, úpění Izraelců dolehlo nyní ke mně. Viděl jsem také útlak, jak je Egypťané utlačují. </w:t>
      </w:r>
      <w:r w:rsidR="000D20FE" w:rsidRPr="008D232D">
        <w:rPr>
          <w:rFonts w:ascii="Times New Roman" w:hAnsi="Times New Roman" w:cs="Times New Roman"/>
          <w:b/>
        </w:rPr>
        <w:t>Nuže pojď, pošlu tě k faraónovi a vyvedeš můj lid, Izraelce, z Egypta</w:t>
      </w:r>
      <w:r w:rsidR="000D20FE" w:rsidRPr="008D232D">
        <w:rPr>
          <w:rFonts w:ascii="Times New Roman" w:hAnsi="Times New Roman" w:cs="Times New Roman"/>
        </w:rPr>
        <w:t>.“ Ale Mojžíš Bohu namítal: „Kdo jsem já, abych šel k faraónovi a vyvedl Izraelce z Egypta?“ Odpověděl: „</w:t>
      </w:r>
      <w:r w:rsidR="000D20FE" w:rsidRPr="008D232D">
        <w:rPr>
          <w:rFonts w:ascii="Times New Roman" w:hAnsi="Times New Roman" w:cs="Times New Roman"/>
          <w:b/>
        </w:rPr>
        <w:t>Já budu s tebou</w:t>
      </w:r>
      <w:r w:rsidR="000D20FE" w:rsidRPr="008D232D">
        <w:rPr>
          <w:rFonts w:ascii="Times New Roman" w:hAnsi="Times New Roman" w:cs="Times New Roman"/>
        </w:rPr>
        <w:t>! A toto ti bude znamením, že jsem tě poslal: Až vyvedeš lid z Egypta, budete sloužit Bohu na této hoře.“ Avšak Mojžíš Bohu namítl: „Hle, já přijdu k Izraelcům a řeknu jim: Posílá mě k vám Bůh vašich otců. Až se mě však zeptají, jaké je jeho jméno, co jim odpovím?“ Bůh řekl Mojžíšovi: „</w:t>
      </w:r>
      <w:r w:rsidR="000D20FE" w:rsidRPr="008D232D">
        <w:rPr>
          <w:rFonts w:ascii="Times New Roman" w:hAnsi="Times New Roman" w:cs="Times New Roman"/>
          <w:b/>
        </w:rPr>
        <w:t>JSEM, KTERÝ JSEM</w:t>
      </w:r>
      <w:r w:rsidR="000D20FE" w:rsidRPr="008D232D">
        <w:rPr>
          <w:rFonts w:ascii="Times New Roman" w:hAnsi="Times New Roman" w:cs="Times New Roman"/>
        </w:rPr>
        <w:t xml:space="preserve">.“ </w:t>
      </w:r>
      <w:r w:rsidR="000E38AA">
        <w:rPr>
          <w:rFonts w:ascii="Times New Roman" w:hAnsi="Times New Roman" w:cs="Times New Roman"/>
        </w:rPr>
        <w:t>[</w:t>
      </w:r>
      <w:proofErr w:type="spellStart"/>
      <w:r w:rsidR="000E38AA" w:rsidRPr="000E38AA">
        <w:rPr>
          <w:rFonts w:ascii="Tahoma" w:eastAsia="Tahoma" w:hAnsi="Tahoma" w:cs="Tahoma"/>
          <w:color w:val="252525"/>
          <w:sz w:val="21"/>
          <w:szCs w:val="21"/>
          <w:shd w:val="clear" w:color="auto" w:fill="FFFFFF"/>
          <w:lang w:eastAsia="cs-CZ"/>
        </w:rPr>
        <w:t>אהיה</w:t>
      </w:r>
      <w:proofErr w:type="spellEnd"/>
      <w:r w:rsidR="000E38AA" w:rsidRPr="000E38AA">
        <w:rPr>
          <w:rFonts w:ascii="Helvetica" w:eastAsia="Times New Roman" w:hAnsi="Helvetica" w:cs="Times New Roman"/>
          <w:color w:val="252525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="000E38AA" w:rsidRPr="000E38AA">
        <w:rPr>
          <w:rFonts w:ascii="Tahoma" w:eastAsia="Tahoma" w:hAnsi="Tahoma" w:cs="Tahoma"/>
          <w:color w:val="252525"/>
          <w:sz w:val="21"/>
          <w:szCs w:val="21"/>
          <w:shd w:val="clear" w:color="auto" w:fill="FFFFFF"/>
          <w:lang w:eastAsia="cs-CZ"/>
        </w:rPr>
        <w:t>אשר</w:t>
      </w:r>
      <w:proofErr w:type="spellEnd"/>
      <w:r w:rsidR="000E38AA" w:rsidRPr="000E38AA">
        <w:rPr>
          <w:rFonts w:ascii="Helvetica" w:eastAsia="Times New Roman" w:hAnsi="Helvetica" w:cs="Times New Roman"/>
          <w:color w:val="252525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="000E38AA" w:rsidRPr="000E38AA">
        <w:rPr>
          <w:rFonts w:ascii="Tahoma" w:eastAsia="Tahoma" w:hAnsi="Tahoma" w:cs="Tahoma"/>
          <w:color w:val="252525"/>
          <w:sz w:val="21"/>
          <w:szCs w:val="21"/>
          <w:shd w:val="clear" w:color="auto" w:fill="FFFFFF"/>
          <w:lang w:eastAsia="cs-CZ"/>
        </w:rPr>
        <w:lastRenderedPageBreak/>
        <w:t>אהיה</w:t>
      </w:r>
      <w:proofErr w:type="spellEnd"/>
      <w:r w:rsidR="000E38AA" w:rsidRPr="000E38AA">
        <w:rPr>
          <w:rFonts w:ascii="Helvetica" w:eastAsia="Times New Roman" w:hAnsi="Helvetica" w:cs="Times New Roman"/>
          <w:color w:val="252525"/>
          <w:sz w:val="21"/>
          <w:szCs w:val="21"/>
          <w:shd w:val="clear" w:color="auto" w:fill="FFFFFF"/>
          <w:lang w:eastAsia="cs-CZ"/>
        </w:rPr>
        <w:t>, </w:t>
      </w:r>
      <w:proofErr w:type="spellStart"/>
      <w:r w:rsidR="000E38AA" w:rsidRPr="000E38AA">
        <w:rPr>
          <w:rFonts w:ascii="Helvetica" w:eastAsia="Times New Roman" w:hAnsi="Helvetica" w:cs="Times New Roman"/>
          <w:i/>
          <w:iCs/>
          <w:color w:val="252525"/>
          <w:sz w:val="21"/>
          <w:szCs w:val="21"/>
          <w:lang w:eastAsia="cs-CZ"/>
        </w:rPr>
        <w:t>ehje</w:t>
      </w:r>
      <w:proofErr w:type="spellEnd"/>
      <w:r w:rsidR="000E38AA" w:rsidRPr="000E38AA">
        <w:rPr>
          <w:rFonts w:ascii="Helvetica" w:eastAsia="Times New Roman" w:hAnsi="Helvetica" w:cs="Times New Roman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="000E38AA" w:rsidRPr="000E38AA">
        <w:rPr>
          <w:rFonts w:ascii="Helvetica" w:eastAsia="Times New Roman" w:hAnsi="Helvetica" w:cs="Times New Roman"/>
          <w:i/>
          <w:iCs/>
          <w:color w:val="252525"/>
          <w:sz w:val="21"/>
          <w:szCs w:val="21"/>
          <w:lang w:eastAsia="cs-CZ"/>
        </w:rPr>
        <w:t>ašer</w:t>
      </w:r>
      <w:proofErr w:type="spellEnd"/>
      <w:r w:rsidR="000E38AA" w:rsidRPr="000E38AA">
        <w:rPr>
          <w:rFonts w:ascii="Helvetica" w:eastAsia="Times New Roman" w:hAnsi="Helvetica" w:cs="Times New Roman"/>
          <w:i/>
          <w:iCs/>
          <w:color w:val="252525"/>
          <w:sz w:val="21"/>
          <w:szCs w:val="21"/>
          <w:lang w:eastAsia="cs-CZ"/>
        </w:rPr>
        <w:t xml:space="preserve"> </w:t>
      </w:r>
      <w:proofErr w:type="spellStart"/>
      <w:r w:rsidR="000E38AA" w:rsidRPr="000E38AA">
        <w:rPr>
          <w:rFonts w:ascii="Helvetica" w:eastAsia="Times New Roman" w:hAnsi="Helvetica" w:cs="Times New Roman"/>
          <w:i/>
          <w:iCs/>
          <w:color w:val="252525"/>
          <w:sz w:val="21"/>
          <w:szCs w:val="21"/>
          <w:lang w:eastAsia="cs-CZ"/>
        </w:rPr>
        <w:t>ehje</w:t>
      </w:r>
      <w:proofErr w:type="spellEnd"/>
      <w:r w:rsidR="000E38AA">
        <w:rPr>
          <w:rFonts w:ascii="Times New Roman" w:eastAsia="Times New Roman" w:hAnsi="Times New Roman" w:cs="Times New Roman"/>
          <w:lang w:eastAsia="cs-CZ"/>
        </w:rPr>
        <w:t xml:space="preserve">] </w:t>
      </w:r>
      <w:r w:rsidR="000D20FE" w:rsidRPr="008D232D">
        <w:rPr>
          <w:rFonts w:ascii="Times New Roman" w:hAnsi="Times New Roman" w:cs="Times New Roman"/>
        </w:rPr>
        <w:t xml:space="preserve">A pokračoval: „Řekni Izraelcům toto: </w:t>
      </w:r>
      <w:r w:rsidR="000D20FE" w:rsidRPr="008D232D">
        <w:rPr>
          <w:rFonts w:ascii="Times New Roman" w:hAnsi="Times New Roman" w:cs="Times New Roman"/>
          <w:b/>
        </w:rPr>
        <w:t>JSEM posílá mě k vám</w:t>
      </w:r>
      <w:r w:rsidR="000D20FE" w:rsidRPr="008D232D">
        <w:rPr>
          <w:rFonts w:ascii="Times New Roman" w:hAnsi="Times New Roman" w:cs="Times New Roman"/>
        </w:rPr>
        <w:t>.“ Bůh dále Mojžíšovi poručil: „Řekni Izraelcům toto: ‚Posílá mě k vám Hospodin, Bůh vašich otců, Bůh Abrahamův, Bůh Izákův a Bůh Jákobův.‘ To je navěky mé jméno, jím si mě budou připomínat od pokolení do pokolení.</w:t>
      </w:r>
    </w:p>
    <w:p w14:paraId="1CAB8522" w14:textId="38FEB79D" w:rsidR="00153B22" w:rsidRDefault="008D232D" w:rsidP="00371EE4">
      <w:pPr>
        <w:spacing w:before="120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Izajáš 43,1: </w:t>
      </w:r>
      <w:r w:rsidR="00BF1AD0" w:rsidRPr="008D232D">
        <w:rPr>
          <w:rFonts w:ascii="Times New Roman" w:hAnsi="Times New Roman" w:cs="Times New Roman"/>
        </w:rPr>
        <w:t>Nyní toto praví Hospodin, tvůj stvořitel, Jákobe, tvůrce tvůj, Izraeli: „</w:t>
      </w:r>
      <w:r w:rsidR="00BF1AD0" w:rsidRPr="008D232D">
        <w:rPr>
          <w:rFonts w:ascii="Times New Roman" w:hAnsi="Times New Roman" w:cs="Times New Roman"/>
          <w:b/>
        </w:rPr>
        <w:t>Neboj se</w:t>
      </w:r>
      <w:r w:rsidR="00BF1AD0" w:rsidRPr="008D232D">
        <w:rPr>
          <w:rFonts w:ascii="Times New Roman" w:hAnsi="Times New Roman" w:cs="Times New Roman"/>
        </w:rPr>
        <w:t xml:space="preserve">, já jsem tě vykoupil, povolal jsem tě tvým </w:t>
      </w:r>
      <w:r w:rsidR="00BF1AD0" w:rsidRPr="008D232D">
        <w:rPr>
          <w:rFonts w:ascii="Times New Roman" w:hAnsi="Times New Roman" w:cs="Times New Roman"/>
          <w:b/>
        </w:rPr>
        <w:t>jménem, jsi můj</w:t>
      </w:r>
      <w:r w:rsidR="00BF1AD0" w:rsidRPr="008D232D">
        <w:rPr>
          <w:rFonts w:ascii="Times New Roman" w:hAnsi="Times New Roman" w:cs="Times New Roman"/>
        </w:rPr>
        <w:t>.</w:t>
      </w:r>
    </w:p>
    <w:p w14:paraId="7B12CA4F" w14:textId="5649B0CA" w:rsidR="00CF50DC" w:rsidRPr="00D223EA" w:rsidRDefault="00CF50DC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D223EA">
        <w:rPr>
          <w:rFonts w:ascii="Times New Roman" w:eastAsia="Times New Roman" w:hAnsi="Times New Roman" w:cs="Times New Roman"/>
          <w:lang w:eastAsia="cs-CZ"/>
        </w:rPr>
        <w:t xml:space="preserve">Mojžíš 24,8: </w:t>
      </w:r>
      <w:r w:rsidRPr="00CF50DC">
        <w:rPr>
          <w:rFonts w:ascii="Times New Roman" w:eastAsia="Times New Roman" w:hAnsi="Times New Roman" w:cs="Times New Roman"/>
          <w:lang w:eastAsia="cs-CZ"/>
        </w:rPr>
        <w:t>Mojžíš vzal krev, pokropil lid a řekl: „Hle, krev smlouvy, kterou s vámi uzavírá Hospodin na základě všech těchto slov.“</w:t>
      </w:r>
    </w:p>
    <w:p w14:paraId="64101BE2" w14:textId="77777777" w:rsidR="00CF50DC" w:rsidRPr="00D223EA" w:rsidRDefault="00CF50DC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125BB53" w14:textId="1C680F88" w:rsidR="009516C9" w:rsidRPr="00593DB9" w:rsidRDefault="00CF50DC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223EA">
        <w:rPr>
          <w:rFonts w:ascii="Times New Roman" w:eastAsia="Times New Roman" w:hAnsi="Times New Roman" w:cs="Times New Roman"/>
          <w:lang w:eastAsia="cs-CZ"/>
        </w:rPr>
        <w:t>Srv</w:t>
      </w:r>
      <w:proofErr w:type="spellEnd"/>
      <w:r w:rsidRPr="00D223EA">
        <w:rPr>
          <w:rFonts w:ascii="Times New Roman" w:eastAsia="Times New Roman" w:hAnsi="Times New Roman" w:cs="Times New Roman"/>
          <w:lang w:eastAsia="cs-CZ"/>
        </w:rPr>
        <w:t>.</w:t>
      </w:r>
      <w:r w:rsidR="00D223EA">
        <w:rPr>
          <w:rFonts w:ascii="Times New Roman" w:eastAsia="Times New Roman" w:hAnsi="Times New Roman" w:cs="Times New Roman"/>
          <w:lang w:eastAsia="cs-CZ"/>
        </w:rPr>
        <w:t xml:space="preserve"> Matouš </w:t>
      </w:r>
      <w:r w:rsidR="008C4D1E" w:rsidRPr="00593DB9">
        <w:rPr>
          <w:rFonts w:ascii="Times New Roman" w:eastAsia="Times New Roman" w:hAnsi="Times New Roman" w:cs="Times New Roman"/>
          <w:lang w:eastAsia="cs-CZ"/>
        </w:rPr>
        <w:t>26, 28: Neboť toto jest má krev, která zpečeťuje smlouvu a prolévá se za mnohé na odpuštění hříchů.</w:t>
      </w:r>
    </w:p>
    <w:p w14:paraId="79BB64B6" w14:textId="77777777" w:rsidR="008169EB" w:rsidRPr="00593DB9" w:rsidRDefault="008169EB" w:rsidP="00371EE4">
      <w:pPr>
        <w:jc w:val="both"/>
        <w:rPr>
          <w:rFonts w:ascii="Times New Roman" w:eastAsia="Times New Roman" w:hAnsi="Times New Roman" w:cs="Times New Roman"/>
          <w:color w:val="000000"/>
          <w:spacing w:val="8"/>
          <w:lang w:eastAsia="cs-CZ"/>
        </w:rPr>
      </w:pPr>
    </w:p>
    <w:p w14:paraId="2F904F9F" w14:textId="6193C5AA" w:rsidR="009516C9" w:rsidRPr="00593DB9" w:rsidRDefault="008169EB" w:rsidP="00371EE4">
      <w:pPr>
        <w:jc w:val="center"/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</w:pPr>
      <w:r w:rsidRPr="00593DB9"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 xml:space="preserve">IV. </w:t>
      </w:r>
      <w:r w:rsidR="009516C9" w:rsidRPr="00593DB9"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>Bůh exodu</w:t>
      </w:r>
      <w:r w:rsidRPr="00593DB9"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>: věrnost, věrolomnost a náboženské násilí</w:t>
      </w:r>
    </w:p>
    <w:p w14:paraId="4E4B52E3" w14:textId="6A8FF0EB" w:rsidR="009516C9" w:rsidRDefault="003131AD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Současný r</w:t>
      </w:r>
      <w:r w:rsidR="009516C9" w:rsidRPr="00593DB9">
        <w:rPr>
          <w:rFonts w:ascii="Times New Roman" w:eastAsia="Times New Roman" w:hAnsi="Times New Roman" w:cs="Times New Roman"/>
          <w:lang w:eastAsia="cs-CZ"/>
        </w:rPr>
        <w:t>eligionista a egyptolog Jan Assmann spatřuje v příběhu o exodu zrod zcela nového typu náboženství, tzv. totálního náboženství</w:t>
      </w:r>
      <w:r w:rsidR="001965AE" w:rsidRPr="00593DB9">
        <w:rPr>
          <w:rFonts w:ascii="Times New Roman" w:eastAsia="Times New Roman" w:hAnsi="Times New Roman" w:cs="Times New Roman"/>
          <w:lang w:eastAsia="cs-CZ"/>
        </w:rPr>
        <w:t xml:space="preserve"> (viz J. Assmann, </w:t>
      </w:r>
      <w:proofErr w:type="spellStart"/>
      <w:r w:rsidR="001965AE" w:rsidRPr="00593DB9">
        <w:rPr>
          <w:rFonts w:ascii="Times New Roman" w:eastAsia="Times New Roman" w:hAnsi="Times New Roman" w:cs="Times New Roman"/>
          <w:i/>
          <w:lang w:eastAsia="cs-CZ"/>
        </w:rPr>
        <w:t>Totale</w:t>
      </w:r>
      <w:proofErr w:type="spellEnd"/>
      <w:r w:rsidR="001965AE" w:rsidRPr="00593DB9">
        <w:rPr>
          <w:rFonts w:ascii="Times New Roman" w:eastAsia="Times New Roman" w:hAnsi="Times New Roman" w:cs="Times New Roman"/>
          <w:i/>
          <w:lang w:eastAsia="cs-CZ"/>
        </w:rPr>
        <w:t xml:space="preserve"> Religion</w:t>
      </w:r>
      <w:r w:rsidR="001965AE" w:rsidRPr="00593DB9">
        <w:rPr>
          <w:rFonts w:ascii="Times New Roman" w:eastAsia="Times New Roman" w:hAnsi="Times New Roman" w:cs="Times New Roman"/>
          <w:lang w:eastAsia="cs-CZ"/>
        </w:rPr>
        <w:t>, 2016)</w:t>
      </w:r>
      <w:r w:rsidR="009516C9" w:rsidRPr="00593DB9">
        <w:rPr>
          <w:rFonts w:ascii="Times New Roman" w:eastAsia="Times New Roman" w:hAnsi="Times New Roman" w:cs="Times New Roman"/>
          <w:lang w:eastAsia="cs-CZ"/>
        </w:rPr>
        <w:t>, které si nárokuje podrobení Bohu, ale zároveň tím dává svobodu vůči světu: člověk nesmí otročit ničemu a nikomu ve světě</w:t>
      </w:r>
      <w:r w:rsidR="009516C9">
        <w:rPr>
          <w:rFonts w:ascii="Times New Roman" w:eastAsia="Times New Roman" w:hAnsi="Times New Roman" w:cs="Times New Roman"/>
          <w:lang w:eastAsia="cs-CZ"/>
        </w:rPr>
        <w:t xml:space="preserve"> (ani sobě samému). V poušti, jíž vyvolený národ prochází vzniká v pravém slova smyslu židovský monot</w:t>
      </w:r>
      <w:r w:rsidR="0095226E">
        <w:rPr>
          <w:rFonts w:ascii="Times New Roman" w:eastAsia="Times New Roman" w:hAnsi="Times New Roman" w:cs="Times New Roman"/>
          <w:lang w:eastAsia="cs-CZ"/>
        </w:rPr>
        <w:t>h</w:t>
      </w:r>
      <w:r w:rsidR="009516C9">
        <w:rPr>
          <w:rFonts w:ascii="Times New Roman" w:eastAsia="Times New Roman" w:hAnsi="Times New Roman" w:cs="Times New Roman"/>
          <w:lang w:eastAsia="cs-CZ"/>
        </w:rPr>
        <w:t xml:space="preserve">eismus, a spolu s ním i národ, ale zároveň i tzv. </w:t>
      </w:r>
      <w:proofErr w:type="spellStart"/>
      <w:r w:rsidR="009516C9">
        <w:rPr>
          <w:rFonts w:ascii="Times New Roman" w:eastAsia="Times New Roman" w:hAnsi="Times New Roman" w:cs="Times New Roman"/>
          <w:lang w:eastAsia="cs-CZ"/>
        </w:rPr>
        <w:t>mojžíšovské</w:t>
      </w:r>
      <w:proofErr w:type="spellEnd"/>
      <w:r w:rsidR="009516C9">
        <w:rPr>
          <w:rFonts w:ascii="Times New Roman" w:eastAsia="Times New Roman" w:hAnsi="Times New Roman" w:cs="Times New Roman"/>
          <w:lang w:eastAsia="cs-CZ"/>
        </w:rPr>
        <w:t xml:space="preserve"> rozlišení na pravého Boha a nepravé bůžky, Boha osvobozujícího a bohy svazující. S tím ale vzniká rovněž </w:t>
      </w:r>
      <w:r w:rsidR="009516C9" w:rsidRPr="009516C9">
        <w:rPr>
          <w:rFonts w:ascii="Times New Roman" w:eastAsia="Times New Roman" w:hAnsi="Times New Roman" w:cs="Times New Roman"/>
          <w:i/>
          <w:lang w:eastAsia="cs-CZ"/>
        </w:rPr>
        <w:t>náboženské</w:t>
      </w:r>
      <w:r w:rsidR="009516C9">
        <w:rPr>
          <w:rFonts w:ascii="Times New Roman" w:eastAsia="Times New Roman" w:hAnsi="Times New Roman" w:cs="Times New Roman"/>
          <w:lang w:eastAsia="cs-CZ"/>
        </w:rPr>
        <w:t xml:space="preserve"> násilí a fanatismus, který je pro Assmanna bytostně spjat</w:t>
      </w:r>
      <w:r w:rsidR="00E52A64">
        <w:rPr>
          <w:rFonts w:ascii="Times New Roman" w:eastAsia="Times New Roman" w:hAnsi="Times New Roman" w:cs="Times New Roman"/>
          <w:lang w:eastAsia="cs-CZ"/>
        </w:rPr>
        <w:t>o</w:t>
      </w:r>
      <w:r w:rsidR="009516C9">
        <w:rPr>
          <w:rFonts w:ascii="Times New Roman" w:eastAsia="Times New Roman" w:hAnsi="Times New Roman" w:cs="Times New Roman"/>
          <w:lang w:eastAsia="cs-CZ"/>
        </w:rPr>
        <w:t xml:space="preserve"> s monotheismem, byť má monotheismus rovněž prostředky k tlumení nejen náboženské</w:t>
      </w:r>
      <w:r w:rsidR="00535ABC">
        <w:rPr>
          <w:rFonts w:ascii="Times New Roman" w:eastAsia="Times New Roman" w:hAnsi="Times New Roman" w:cs="Times New Roman"/>
          <w:lang w:eastAsia="cs-CZ"/>
        </w:rPr>
        <w:t>ho</w:t>
      </w:r>
      <w:r w:rsidR="009516C9">
        <w:rPr>
          <w:rFonts w:ascii="Times New Roman" w:eastAsia="Times New Roman" w:hAnsi="Times New Roman" w:cs="Times New Roman"/>
          <w:lang w:eastAsia="cs-CZ"/>
        </w:rPr>
        <w:t xml:space="preserve"> násilí, ale násilí vůbec.</w:t>
      </w:r>
      <w:r w:rsidR="00C865F2">
        <w:rPr>
          <w:rFonts w:ascii="Times New Roman" w:eastAsia="Times New Roman" w:hAnsi="Times New Roman" w:cs="Times New Roman"/>
          <w:lang w:eastAsia="cs-CZ"/>
        </w:rPr>
        <w:t xml:space="preserve"> Archetypickou scénou</w:t>
      </w:r>
      <w:r w:rsidR="00535ABC">
        <w:rPr>
          <w:rFonts w:ascii="Times New Roman" w:eastAsia="Times New Roman" w:hAnsi="Times New Roman" w:cs="Times New Roman"/>
          <w:lang w:eastAsia="cs-CZ"/>
        </w:rPr>
        <w:t xml:space="preserve"> pro vznik náboženské násilí</w:t>
      </w:r>
      <w:r w:rsidR="00C865F2">
        <w:rPr>
          <w:rFonts w:ascii="Times New Roman" w:eastAsia="Times New Roman" w:hAnsi="Times New Roman" w:cs="Times New Roman"/>
          <w:lang w:eastAsia="cs-CZ"/>
        </w:rPr>
        <w:t xml:space="preserve"> je odlití zlatého telete:</w:t>
      </w:r>
    </w:p>
    <w:p w14:paraId="2552910A" w14:textId="77777777" w:rsidR="00C865F2" w:rsidRDefault="00C865F2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0156E35D" w14:textId="66A98041" w:rsidR="00C865F2" w:rsidRPr="00C865F2" w:rsidRDefault="00C865F2" w:rsidP="00371EE4">
      <w:pPr>
        <w:spacing w:before="120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 w:rsidRPr="00C865F2">
        <w:rPr>
          <w:rFonts w:ascii="Times New Roman" w:eastAsia="Times New Roman" w:hAnsi="Times New Roman" w:cs="Times New Roman"/>
          <w:lang w:eastAsia="cs-CZ"/>
        </w:rPr>
        <w:t>Mojžíš 32,1–5: Když lid viděl, že Mojžíš dlouho nesestupuje z hory, shromáždil se k Áronovi a naléhali na něho: „Vstaň a udělej nám boha, který by šel před námi. Vždyť nevíme, co se stalo s Mojžíšem, s tím člověkem, který nás vyvedl z egyptské země.“</w:t>
      </w:r>
      <w:r w:rsidRPr="00C865F2">
        <w:rPr>
          <w:rFonts w:ascii="Times New Roman" w:hAnsi="Times New Roman" w:cs="Times New Roman"/>
          <w:lang w:eastAsia="cs-CZ"/>
        </w:rPr>
        <w:t> </w:t>
      </w:r>
      <w:r w:rsidRPr="00C865F2">
        <w:rPr>
          <w:rFonts w:ascii="Times New Roman" w:eastAsia="Times New Roman" w:hAnsi="Times New Roman" w:cs="Times New Roman"/>
          <w:lang w:eastAsia="cs-CZ"/>
        </w:rPr>
        <w:t>Áron jim řekl: „Strhněte zlaté náušnice z uší svých žen, synů a dcer a přineste je ke mně!“</w:t>
      </w:r>
      <w:r w:rsidRPr="00C865F2">
        <w:rPr>
          <w:rFonts w:ascii="Times New Roman" w:hAnsi="Times New Roman" w:cs="Times New Roman"/>
          <w:lang w:eastAsia="cs-CZ"/>
        </w:rPr>
        <w:t> </w:t>
      </w:r>
      <w:r w:rsidRPr="00C865F2">
        <w:rPr>
          <w:rFonts w:ascii="Times New Roman" w:eastAsia="Times New Roman" w:hAnsi="Times New Roman" w:cs="Times New Roman"/>
          <w:lang w:eastAsia="cs-CZ"/>
        </w:rPr>
        <w:t>I strhal si všechen lid z uší zlaté náušnice a přinesli je k Áronovi.</w:t>
      </w:r>
      <w:r w:rsidRPr="00C865F2">
        <w:rPr>
          <w:rFonts w:ascii="Times New Roman" w:hAnsi="Times New Roman" w:cs="Times New Roman"/>
          <w:lang w:eastAsia="cs-CZ"/>
        </w:rPr>
        <w:t> </w:t>
      </w:r>
      <w:r w:rsidRPr="00C865F2">
        <w:rPr>
          <w:rFonts w:ascii="Times New Roman" w:eastAsia="Times New Roman" w:hAnsi="Times New Roman" w:cs="Times New Roman"/>
          <w:lang w:eastAsia="cs-CZ"/>
        </w:rPr>
        <w:t>On je od nich vzal, připravil formu a odlil z toho sochu býčka. A oni řekli: „To je tvůj bůh, Izraeli, který tě vyvedl z egyptské země.“</w:t>
      </w:r>
      <w:r w:rsidRPr="00C865F2">
        <w:rPr>
          <w:rFonts w:ascii="Times New Roman" w:hAnsi="Times New Roman" w:cs="Times New Roman"/>
          <w:lang w:eastAsia="cs-CZ"/>
        </w:rPr>
        <w:t> </w:t>
      </w:r>
      <w:r w:rsidRPr="00C865F2">
        <w:rPr>
          <w:rFonts w:ascii="Times New Roman" w:eastAsia="Times New Roman" w:hAnsi="Times New Roman" w:cs="Times New Roman"/>
          <w:lang w:eastAsia="cs-CZ"/>
        </w:rPr>
        <w:t>Když to Áron viděl, vybudoval před ním oltář. Potom Áron provolal: „Zítra bude Hospodinova slavnost.“</w:t>
      </w:r>
    </w:p>
    <w:p w14:paraId="2A865841" w14:textId="36215E92" w:rsidR="009F574D" w:rsidRPr="00912A3A" w:rsidRDefault="008169EB" w:rsidP="00371EE4">
      <w:pPr>
        <w:spacing w:before="120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Mojžíš 32, 27–34: </w:t>
      </w:r>
      <w:r w:rsidRPr="00912A3A">
        <w:rPr>
          <w:rFonts w:ascii="Times New Roman" w:eastAsia="Times New Roman" w:hAnsi="Times New Roman" w:cs="Times New Roman"/>
          <w:lang w:eastAsia="cs-CZ"/>
        </w:rPr>
        <w:t>Řekl jim: „Toto praví Hospodin, Bůh Izraele: Všichni si připněte k boku meč, projděte táborem tam i zpět od brány k bráně a zabijte každý svého bratra, každý svého přítele, každý svého nejbližšího.“</w:t>
      </w:r>
      <w:r w:rsidRPr="00912A3A">
        <w:rPr>
          <w:rFonts w:ascii="Times New Roman" w:hAnsi="Times New Roman" w:cs="Times New Roman"/>
          <w:lang w:eastAsia="cs-CZ"/>
        </w:rPr>
        <w:t> </w:t>
      </w:r>
      <w:proofErr w:type="spellStart"/>
      <w:r w:rsidRPr="00912A3A">
        <w:rPr>
          <w:rFonts w:ascii="Times New Roman" w:eastAsia="Times New Roman" w:hAnsi="Times New Roman" w:cs="Times New Roman"/>
          <w:lang w:eastAsia="cs-CZ"/>
        </w:rPr>
        <w:t>Léviovci</w:t>
      </w:r>
      <w:proofErr w:type="spellEnd"/>
      <w:r w:rsidRPr="00912A3A">
        <w:rPr>
          <w:rFonts w:ascii="Times New Roman" w:eastAsia="Times New Roman" w:hAnsi="Times New Roman" w:cs="Times New Roman"/>
          <w:lang w:eastAsia="cs-CZ"/>
        </w:rPr>
        <w:t xml:space="preserve"> vykonali, co jim Mojžíš rozkázal; toho dne padlo z lidu na tři tisíce mužů.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Potom Mojžíš řekl: „Ujměte se dnes svého úřadu pro Hospodina každý, kdo povstal proti svému synovi či bratru, aby vám dnes dal požehnání.“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Nazítří pak Mojžíš řekl lidu: „Dopustili jste se velikého hříchu; avšak nyní vystoupím k Hospodinu, snad jej za váš hřích usmířím.“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Mojžíš se tedy vrátil k Hospodinu a řekl: „Ach, tento lid se dopustil velikého hříchu, udělali si zlatého boha.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Můžeš jim ten hřích ještě odpustit? Ne-li, vymaž mě ze své knihy, kterou píšeš!“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Ale Hospodin Mojžíšovi odpověděl: „Vymažu ze své knihy toho, kdo proti mně zhřešil.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A ty nyní jdi a veď lid, jak jsem ti řekl. Hle, můj posel půjde před tebou. A až přijde den mého trestu, potrestám jejich hřích na nich.“</w:t>
      </w:r>
    </w:p>
    <w:p w14:paraId="1E3BC05A" w14:textId="7C1CC3DB" w:rsidR="0019706F" w:rsidRPr="008D232D" w:rsidRDefault="008D232D" w:rsidP="00371EE4">
      <w:pPr>
        <w:jc w:val="center"/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 xml:space="preserve">V. </w:t>
      </w:r>
      <w:r w:rsidR="001F0012"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>Bůh mezi námi</w:t>
      </w:r>
    </w:p>
    <w:p w14:paraId="15C3CB22" w14:textId="5D9584E9" w:rsidR="00153B22" w:rsidRDefault="00912A3A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912A3A">
        <w:rPr>
          <w:rFonts w:ascii="Times New Roman" w:eastAsia="Times New Roman" w:hAnsi="Times New Roman" w:cs="Times New Roman"/>
          <w:lang w:eastAsia="cs-CZ"/>
        </w:rPr>
        <w:t>Exodus 33,7–23: Mojžíš vzal stan a postavil si jej venku za táborem opodál tábora a nazval jej stanem setkávání. Když někdo hledal Hospodina, vycházel ke stanu setkávání, který byl venku za táborem.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A když Mojžíš vycházel ke stanu, všechen lid povstával; zůstali stát, každý u vchodu do svého stanu, a hleděli za Mojžíšem, dokud nevešel do stanu.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Kdykoli Mojžíš vcházel do stanu, sestupoval oblakový sloup a stál u vchodu do stanu. A Hospodin rozmlouval s Mojžíšem.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Všechen lid viděl oblakový sloup, stojící u vchodu do stanu; tu všechen lid povstával a klaněli se, každý u vchodu do svého stanu.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593DB9">
        <w:rPr>
          <w:rFonts w:ascii="Times New Roman" w:eastAsia="Times New Roman" w:hAnsi="Times New Roman" w:cs="Times New Roman"/>
          <w:b/>
          <w:lang w:eastAsia="cs-CZ"/>
        </w:rPr>
        <w:t xml:space="preserve">A Hospodin mluvil s Mojžíšem tváří v tvář, jako když někdo mluví se svým přítelem. </w:t>
      </w:r>
      <w:r w:rsidRPr="00912A3A">
        <w:rPr>
          <w:rFonts w:ascii="Times New Roman" w:eastAsia="Times New Roman" w:hAnsi="Times New Roman" w:cs="Times New Roman"/>
          <w:lang w:eastAsia="cs-CZ"/>
        </w:rPr>
        <w:t xml:space="preserve">Potom se Mojžíš vracel do tábora. Ale mládenec Jozue, syn </w:t>
      </w:r>
      <w:proofErr w:type="spellStart"/>
      <w:r w:rsidRPr="00912A3A">
        <w:rPr>
          <w:rFonts w:ascii="Times New Roman" w:eastAsia="Times New Roman" w:hAnsi="Times New Roman" w:cs="Times New Roman"/>
          <w:lang w:eastAsia="cs-CZ"/>
        </w:rPr>
        <w:t>Núnův</w:t>
      </w:r>
      <w:proofErr w:type="spellEnd"/>
      <w:r w:rsidRPr="00912A3A">
        <w:rPr>
          <w:rFonts w:ascii="Times New Roman" w:eastAsia="Times New Roman" w:hAnsi="Times New Roman" w:cs="Times New Roman"/>
          <w:lang w:eastAsia="cs-CZ"/>
        </w:rPr>
        <w:t>, který mu přisluhoval, se ze stanu nevzdaloval.</w:t>
      </w:r>
      <w:r w:rsidRPr="00912A3A">
        <w:rPr>
          <w:rFonts w:ascii="Times New Roman" w:hAnsi="Times New Roman" w:cs="Times New Roman"/>
          <w:lang w:eastAsia="cs-CZ"/>
        </w:rPr>
        <w:t xml:space="preserve"> </w:t>
      </w:r>
      <w:r w:rsidRPr="00912A3A">
        <w:rPr>
          <w:rFonts w:ascii="Times New Roman" w:eastAsia="Times New Roman" w:hAnsi="Times New Roman" w:cs="Times New Roman"/>
          <w:lang w:eastAsia="cs-CZ"/>
        </w:rPr>
        <w:t>Mojžíš řekl Hospodinu: „Hleď, ty mi říkáš: Vyveď tento lid. Ale nesdělil jsi mi, koho chceš se mnou poslat, ačkoli jsi řekl: ‚Já tě znám jménem, našel jsi u mne milost.‘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Jestliže jsem tedy nyní u tebe našel milost, dej mi poznat svou cestu, abych poznal tebe a našel u tebe milost; pohleď, vždyť tento pronárod je tvůj lid.“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Odvětil: „Já sám půjdu s vámi a dám vám odpočinutí.“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Mojžíš mu řekl: „Kdyby s námi neměla být tvá přítomnost, pak nás odtud nevyváděj! Podle čeho jiného by se poznalo, že jsem u tebe našel milost já i tvůj lid, ne-li podle toho, že s námi půjdeš; tím budeme odlišeni, já i tvůj lid, od každého lidu na tváři země.“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Hospodin Mojžíšovi odvětil: „Učiním i tuto věc, o které mluvíš, protože jsi u mne našel milost a já tě znám jménem.“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I řekl: „Dovol mi spatřit tvou slávu!“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Hospodin odpověděl: „Všechna má dobrota přejde před tebou a vyslovím před tebou jméno Hospodin. Smiluji se však, nad kým se smiluji, a slituji se, nad kým se slituji.“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Dále pravil: „Nemůžeš spatřit mou tvář, neboť člověk mě nesmí spatřit, má-li zůstat naživu.“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Hospodin pravil: „Hle, u mne je místo; postav se na skálu.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Až tudy půjde moje sláva, postavím tě do skalní rozsedliny a zakryji tě svou dlaní, dokud nepřejdu.</w:t>
      </w:r>
      <w:r w:rsidRPr="00912A3A">
        <w:rPr>
          <w:rFonts w:ascii="Times New Roman" w:hAnsi="Times New Roman" w:cs="Times New Roman"/>
          <w:lang w:eastAsia="cs-CZ"/>
        </w:rPr>
        <w:t> </w:t>
      </w:r>
      <w:r w:rsidRPr="00912A3A">
        <w:rPr>
          <w:rFonts w:ascii="Times New Roman" w:eastAsia="Times New Roman" w:hAnsi="Times New Roman" w:cs="Times New Roman"/>
          <w:lang w:eastAsia="cs-CZ"/>
        </w:rPr>
        <w:t>Až dlaň odtáhnu, spatříš mě zeza</w:t>
      </w:r>
      <w:r>
        <w:rPr>
          <w:rFonts w:ascii="Times New Roman" w:eastAsia="Times New Roman" w:hAnsi="Times New Roman" w:cs="Times New Roman"/>
          <w:lang w:eastAsia="cs-CZ"/>
        </w:rPr>
        <w:t>du, ale mou tvář nespatří nikdo</w:t>
      </w:r>
      <w:r w:rsidRPr="00912A3A">
        <w:rPr>
          <w:rFonts w:ascii="Times New Roman" w:eastAsia="Times New Roman" w:hAnsi="Times New Roman" w:cs="Times New Roman"/>
          <w:lang w:eastAsia="cs-CZ"/>
        </w:rPr>
        <w:t>.“</w:t>
      </w:r>
    </w:p>
    <w:p w14:paraId="07EE8EF6" w14:textId="77777777" w:rsidR="00907404" w:rsidRDefault="00907404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65EF171B" w14:textId="2056594D" w:rsidR="00907404" w:rsidRDefault="00907404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Příští hodina:</w:t>
      </w:r>
    </w:p>
    <w:p w14:paraId="2C0341AD" w14:textId="77777777" w:rsidR="002835E6" w:rsidRPr="00DF5351" w:rsidRDefault="002835E6" w:rsidP="002835E6">
      <w:pPr>
        <w:jc w:val="both"/>
        <w:rPr>
          <w:rFonts w:ascii="Times New Roman" w:hAnsi="Times New Roman" w:cs="Times New Roman"/>
          <w:b/>
        </w:rPr>
      </w:pPr>
      <w:r w:rsidRPr="00DF5351">
        <w:rPr>
          <w:rFonts w:ascii="Times New Roman" w:hAnsi="Times New Roman" w:cs="Times New Roman"/>
          <w:b/>
        </w:rPr>
        <w:t>2. Svět, v němž Ježíš vystoupil. Prameny k jeho životu. Ježíšův život a jeho nauka.</w:t>
      </w:r>
    </w:p>
    <w:p w14:paraId="13FB44E5" w14:textId="77777777" w:rsidR="002835E6" w:rsidRPr="00DF5351" w:rsidRDefault="002835E6" w:rsidP="002835E6">
      <w:pPr>
        <w:jc w:val="both"/>
        <w:rPr>
          <w:rFonts w:ascii="Times New Roman" w:hAnsi="Times New Roman" w:cs="Times New Roman"/>
        </w:rPr>
      </w:pPr>
      <w:r w:rsidRPr="00DF5351">
        <w:rPr>
          <w:rFonts w:ascii="Times New Roman" w:hAnsi="Times New Roman" w:cs="Times New Roman"/>
        </w:rPr>
        <w:t xml:space="preserve">Martin Marty, </w:t>
      </w:r>
      <w:r w:rsidRPr="00DF5351">
        <w:rPr>
          <w:rFonts w:ascii="Times New Roman" w:hAnsi="Times New Roman" w:cs="Times New Roman"/>
          <w:i/>
        </w:rPr>
        <w:t>Křesťanský svět</w:t>
      </w:r>
      <w:r w:rsidRPr="00DF5351">
        <w:rPr>
          <w:rFonts w:ascii="Times New Roman" w:hAnsi="Times New Roman" w:cs="Times New Roman"/>
        </w:rPr>
        <w:t xml:space="preserve">, přel. Dan </w:t>
      </w:r>
      <w:proofErr w:type="spellStart"/>
      <w:r w:rsidRPr="00DF5351">
        <w:rPr>
          <w:rFonts w:ascii="Times New Roman" w:hAnsi="Times New Roman" w:cs="Times New Roman"/>
        </w:rPr>
        <w:t>Drábal</w:t>
      </w:r>
      <w:proofErr w:type="spellEnd"/>
      <w:r w:rsidRPr="00DF5351">
        <w:rPr>
          <w:rFonts w:ascii="Times New Roman" w:hAnsi="Times New Roman" w:cs="Times New Roman"/>
        </w:rPr>
        <w:t xml:space="preserve"> Jan Zámečník, Brno 2008, 17–40.</w:t>
      </w:r>
    </w:p>
    <w:p w14:paraId="298EBDC4" w14:textId="77777777" w:rsidR="002835E6" w:rsidRPr="00DF5351" w:rsidRDefault="002835E6" w:rsidP="002835E6">
      <w:pPr>
        <w:jc w:val="both"/>
        <w:rPr>
          <w:rFonts w:ascii="Times New Roman" w:hAnsi="Times New Roman" w:cs="Times New Roman"/>
        </w:rPr>
      </w:pPr>
      <w:r w:rsidRPr="00DF5351">
        <w:rPr>
          <w:rFonts w:ascii="Times New Roman" w:hAnsi="Times New Roman" w:cs="Times New Roman"/>
        </w:rPr>
        <w:t xml:space="preserve">P. Pokorný, „Ježíš Nazaretský. Historický obraz, problémy současného bádání, interpretace“, in týž, </w:t>
      </w:r>
      <w:r w:rsidRPr="00DF5351">
        <w:rPr>
          <w:rFonts w:ascii="Times New Roman" w:hAnsi="Times New Roman" w:cs="Times New Roman"/>
          <w:i/>
        </w:rPr>
        <w:t>Ježíš Nazaretský</w:t>
      </w:r>
      <w:r w:rsidRPr="00DF5351">
        <w:rPr>
          <w:rFonts w:ascii="Times New Roman" w:hAnsi="Times New Roman" w:cs="Times New Roman"/>
        </w:rPr>
        <w:t>, Praha 2005, str. 8–38.</w:t>
      </w:r>
    </w:p>
    <w:p w14:paraId="1D10E3E3" w14:textId="77777777" w:rsidR="002835E6" w:rsidRPr="00912A3A" w:rsidRDefault="002835E6" w:rsidP="00371EE4">
      <w:pPr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2835E6" w:rsidRPr="00912A3A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6F54" w14:textId="77777777" w:rsidR="0089228F" w:rsidRDefault="0089228F" w:rsidP="00142DEF">
      <w:r>
        <w:separator/>
      </w:r>
    </w:p>
  </w:endnote>
  <w:endnote w:type="continuationSeparator" w:id="0">
    <w:p w14:paraId="4ABECF4B" w14:textId="77777777" w:rsidR="0089228F" w:rsidRDefault="0089228F" w:rsidP="0014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59A8C" w14:textId="77777777" w:rsidR="0089228F" w:rsidRDefault="0089228F" w:rsidP="00142DEF">
      <w:r>
        <w:separator/>
      </w:r>
    </w:p>
  </w:footnote>
  <w:footnote w:type="continuationSeparator" w:id="0">
    <w:p w14:paraId="2FC1A968" w14:textId="77777777" w:rsidR="0089228F" w:rsidRDefault="0089228F" w:rsidP="0014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BF8"/>
    <w:multiLevelType w:val="multilevel"/>
    <w:tmpl w:val="279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47A90"/>
    <w:multiLevelType w:val="multilevel"/>
    <w:tmpl w:val="55F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91A8E"/>
    <w:multiLevelType w:val="multilevel"/>
    <w:tmpl w:val="CFE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43B0D"/>
    <w:multiLevelType w:val="multilevel"/>
    <w:tmpl w:val="5EF0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37D80"/>
    <w:multiLevelType w:val="multilevel"/>
    <w:tmpl w:val="F50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45B8C"/>
    <w:multiLevelType w:val="multilevel"/>
    <w:tmpl w:val="CCFE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257FF"/>
    <w:multiLevelType w:val="multilevel"/>
    <w:tmpl w:val="545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36995"/>
    <w:multiLevelType w:val="multilevel"/>
    <w:tmpl w:val="A52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34815"/>
    <w:multiLevelType w:val="multilevel"/>
    <w:tmpl w:val="1D9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D7931"/>
    <w:multiLevelType w:val="multilevel"/>
    <w:tmpl w:val="5ED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E"/>
    <w:rsid w:val="000D20FE"/>
    <w:rsid w:val="000E38AA"/>
    <w:rsid w:val="000F52B0"/>
    <w:rsid w:val="00142DEF"/>
    <w:rsid w:val="00153B22"/>
    <w:rsid w:val="001965AE"/>
    <w:rsid w:val="0019706F"/>
    <w:rsid w:val="001B0CCE"/>
    <w:rsid w:val="001B12E4"/>
    <w:rsid w:val="001F0012"/>
    <w:rsid w:val="00261236"/>
    <w:rsid w:val="002835E6"/>
    <w:rsid w:val="003131AD"/>
    <w:rsid w:val="00340910"/>
    <w:rsid w:val="00371EE4"/>
    <w:rsid w:val="00495470"/>
    <w:rsid w:val="004B2FE2"/>
    <w:rsid w:val="004C1A28"/>
    <w:rsid w:val="004E2CCD"/>
    <w:rsid w:val="00535ABC"/>
    <w:rsid w:val="00543F4F"/>
    <w:rsid w:val="00593DB9"/>
    <w:rsid w:val="0065067B"/>
    <w:rsid w:val="006D43D5"/>
    <w:rsid w:val="007056AE"/>
    <w:rsid w:val="007C5760"/>
    <w:rsid w:val="007D1727"/>
    <w:rsid w:val="008169EB"/>
    <w:rsid w:val="008274FB"/>
    <w:rsid w:val="0089228F"/>
    <w:rsid w:val="008C4D1E"/>
    <w:rsid w:val="008D232D"/>
    <w:rsid w:val="00907404"/>
    <w:rsid w:val="00912A3A"/>
    <w:rsid w:val="009516C9"/>
    <w:rsid w:val="0095226E"/>
    <w:rsid w:val="009574F6"/>
    <w:rsid w:val="00993D30"/>
    <w:rsid w:val="009B327E"/>
    <w:rsid w:val="009F574D"/>
    <w:rsid w:val="00AF0712"/>
    <w:rsid w:val="00B226AB"/>
    <w:rsid w:val="00B30827"/>
    <w:rsid w:val="00B648B8"/>
    <w:rsid w:val="00BF1AD0"/>
    <w:rsid w:val="00C77178"/>
    <w:rsid w:val="00C865F2"/>
    <w:rsid w:val="00CF50DC"/>
    <w:rsid w:val="00D223EA"/>
    <w:rsid w:val="00D41D83"/>
    <w:rsid w:val="00DB3BD7"/>
    <w:rsid w:val="00E24619"/>
    <w:rsid w:val="00E41A7F"/>
    <w:rsid w:val="00E52A64"/>
    <w:rsid w:val="00E80ACB"/>
    <w:rsid w:val="00E9575A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AB2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D20FE"/>
  </w:style>
  <w:style w:type="character" w:styleId="Siln">
    <w:name w:val="Strong"/>
    <w:basedOn w:val="Standardnpsmoodstavce"/>
    <w:uiPriority w:val="22"/>
    <w:qFormat/>
    <w:rsid w:val="000D20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20F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42DE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2DEF"/>
  </w:style>
  <w:style w:type="character" w:styleId="Znakapoznpodarou">
    <w:name w:val="footnote reference"/>
    <w:basedOn w:val="Standardnpsmoodstavce"/>
    <w:uiPriority w:val="99"/>
    <w:unhideWhenUsed/>
    <w:rsid w:val="00142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1291</Words>
  <Characters>7619</Characters>
  <Application>Microsoft Macintosh Word</Application>
  <DocSecurity>0</DocSecurity>
  <Lines>63</Lines>
  <Paragraphs>17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19</cp:revision>
  <dcterms:created xsi:type="dcterms:W3CDTF">2017-02-23T20:01:00Z</dcterms:created>
  <dcterms:modified xsi:type="dcterms:W3CDTF">2017-03-01T13:08:00Z</dcterms:modified>
</cp:coreProperties>
</file>